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287620"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McAfee Network Security Platform M-series and NS-Series Sensors"/>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McAfee Network Security Platform M-series and NS-Series Sensors</w:t>
      </w:r>
      <w:r>
        <w:rPr>
          <w:b/>
          <w:sz w:val="36"/>
          <w:szCs w:val="36"/>
          <w:lang w:val="en-CA"/>
        </w:rPr>
        <w:fldChar w:fldCharType="end"/>
      </w:r>
      <w:bookmarkEnd w:id="0"/>
    </w:p>
    <w:p w:rsidR="00D61CFF" w:rsidRDefault="00A17951"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Network and Network related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Network and Network related Devices and Systems</w:t>
      </w:r>
      <w:r>
        <w:rPr>
          <w:b/>
          <w:sz w:val="24"/>
          <w:szCs w:val="24"/>
          <w:lang w:val="en-CA"/>
        </w:rPr>
        <w:fldChar w:fldCharType="end"/>
      </w:r>
      <w:bookmarkEnd w:id="1"/>
    </w:p>
    <w:p w:rsidR="00486162" w:rsidRPr="00486162" w:rsidRDefault="00E532DD"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Intel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Intel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bookmarkStart w:id="3" w:name="_GoBack"/>
        <w:tc>
          <w:tcPr>
            <w:tcW w:w="9650" w:type="dxa"/>
            <w:gridSpan w:val="2"/>
            <w:tcBorders>
              <w:left w:val="nil"/>
              <w:bottom w:val="nil"/>
              <w:right w:val="nil"/>
            </w:tcBorders>
            <w:vAlign w:val="center"/>
          </w:tcPr>
          <w:p w:rsidR="00D61CFF" w:rsidRPr="009A66AC" w:rsidRDefault="00E532DD" w:rsidP="0066471D">
            <w:pPr>
              <w:rPr>
                <w:sz w:val="24"/>
                <w:szCs w:val="20"/>
                <w:lang w:val="en-CA"/>
              </w:rPr>
            </w:pPr>
            <w:r>
              <w:rPr>
                <w:sz w:val="24"/>
                <w:szCs w:val="20"/>
                <w:lang w:val="en-CA"/>
              </w:rPr>
              <w:fldChar w:fldCharType="begin">
                <w:ffData>
                  <w:name w:val="Text4"/>
                  <w:enabled/>
                  <w:calcOnExit w:val="0"/>
                  <w:textInput>
                    <w:default w:val="Protection Profile for Network Devices Version 1.1, 08 June 2012"/>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Protection Profile for Network Devices Version 1.1, 08 June 2012</w:t>
            </w:r>
            <w:r>
              <w:rPr>
                <w:sz w:val="24"/>
                <w:szCs w:val="20"/>
                <w:lang w:val="en-CA"/>
              </w:rPr>
              <w:fldChar w:fldCharType="end"/>
            </w:r>
            <w:bookmarkEnd w:id="4"/>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37C85ADC3EA6442291E09499754EB548"/>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A17951"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0963F587B6234116833ED2674EEAD776"/>
            </w:placeholder>
            <w:date w:fullDate="2016-05-03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A17951" w:rsidP="0066471D">
                <w:pPr>
                  <w:rPr>
                    <w:sz w:val="24"/>
                    <w:szCs w:val="20"/>
                    <w:lang w:val="en-CA"/>
                  </w:rPr>
                </w:pPr>
                <w:r>
                  <w:rPr>
                    <w:sz w:val="24"/>
                    <w:szCs w:val="20"/>
                    <w:lang w:val="en-CA"/>
                  </w:rPr>
                  <w:t>3 May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234AA">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A17951" w:rsidP="0066471D">
            <w:pPr>
              <w:rPr>
                <w:b/>
                <w:sz w:val="24"/>
                <w:lang w:val="en-CA"/>
              </w:rPr>
            </w:pPr>
            <w:r>
              <w:rPr>
                <w:b/>
                <w:sz w:val="24"/>
                <w:lang w:val="en-CA"/>
              </w:rPr>
              <w:fldChar w:fldCharType="begin">
                <w:ffData>
                  <w:name w:val="Text6"/>
                  <w:enabled/>
                  <w:calcOnExit w:val="0"/>
                  <w:textInput>
                    <w:default w:val="383-4-289"/>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383-4-289</w:t>
            </w:r>
            <w:r>
              <w:rPr>
                <w:b/>
                <w:sz w:val="24"/>
                <w:lang w:val="en-CA"/>
              </w:rPr>
              <w:fldChar w:fldCharType="end"/>
            </w:r>
            <w:bookmarkEnd w:id="5"/>
          </w:p>
        </w:tc>
      </w:tr>
    </w:tbl>
    <w:p w:rsidR="00D61CFF" w:rsidRPr="009A66AC" w:rsidRDefault="00D61CFF" w:rsidP="00D61CFF">
      <w:pPr>
        <w:rPr>
          <w:rFonts w:cs="Arial"/>
          <w:b/>
          <w:sz w:val="32"/>
          <w:szCs w:val="28"/>
          <w:lang w:val="en-CA"/>
        </w:rPr>
      </w:pPr>
      <w:r w:rsidRPr="009A66AC">
        <w:rPr>
          <w:b/>
          <w:sz w:val="32"/>
          <w:szCs w:val="28"/>
          <w:lang w:val="en-CA"/>
        </w:rPr>
        <w:tab/>
      </w:r>
      <w:r w:rsidRPr="009A66AC">
        <w:rPr>
          <w:b/>
          <w:sz w:val="32"/>
          <w:szCs w:val="28"/>
          <w:lang w:val="en-CA"/>
        </w:rPr>
        <w:tab/>
      </w:r>
      <w:r w:rsidRPr="009A66AC">
        <w:rPr>
          <w:szCs w:val="20"/>
          <w:lang w:val="en-CA"/>
        </w:rPr>
        <w:t>Canadian Common Criteria Certification Body</w:t>
      </w:r>
    </w:p>
    <w:p w:rsidR="00C923F1" w:rsidRDefault="00287620"/>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951" w:rsidRDefault="00A17951" w:rsidP="00D61CFF">
      <w:pPr>
        <w:spacing w:after="0" w:line="240" w:lineRule="auto"/>
      </w:pPr>
      <w:r>
        <w:separator/>
      </w:r>
    </w:p>
  </w:endnote>
  <w:endnote w:type="continuationSeparator" w:id="0">
    <w:p w:rsidR="00A17951" w:rsidRDefault="00A17951"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951" w:rsidRDefault="00A17951" w:rsidP="00D61CFF">
      <w:pPr>
        <w:spacing w:after="0" w:line="240" w:lineRule="auto"/>
      </w:pPr>
      <w:r>
        <w:separator/>
      </w:r>
    </w:p>
  </w:footnote>
  <w:footnote w:type="continuationSeparator" w:id="0">
    <w:p w:rsidR="00A17951" w:rsidRDefault="00A17951"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951"/>
    <w:rsid w:val="001B3746"/>
    <w:rsid w:val="001C4C2E"/>
    <w:rsid w:val="00287620"/>
    <w:rsid w:val="003234AA"/>
    <w:rsid w:val="00382774"/>
    <w:rsid w:val="00386551"/>
    <w:rsid w:val="00486162"/>
    <w:rsid w:val="009A66AC"/>
    <w:rsid w:val="00A03944"/>
    <w:rsid w:val="00A17951"/>
    <w:rsid w:val="00A925EB"/>
    <w:rsid w:val="00C225D6"/>
    <w:rsid w:val="00C96EB8"/>
    <w:rsid w:val="00D61CFF"/>
    <w:rsid w:val="00E532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8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7C85ADC3EA6442291E09499754EB548"/>
        <w:category>
          <w:name w:val="General"/>
          <w:gallery w:val="placeholder"/>
        </w:category>
        <w:types>
          <w:type w:val="bbPlcHdr"/>
        </w:types>
        <w:behaviors>
          <w:behavior w:val="content"/>
        </w:behaviors>
        <w:guid w:val="{D3086699-D303-4E16-9089-68E305D531A8}"/>
      </w:docPartPr>
      <w:docPartBody>
        <w:p w:rsidR="00941304" w:rsidRDefault="00941304">
          <w:pPr>
            <w:pStyle w:val="37C85ADC3EA6442291E09499754EB548"/>
          </w:pPr>
          <w:r w:rsidRPr="002244B0">
            <w:rPr>
              <w:rStyle w:val="PlaceholderText"/>
            </w:rPr>
            <w:t>Choose an item.</w:t>
          </w:r>
        </w:p>
      </w:docPartBody>
    </w:docPart>
    <w:docPart>
      <w:docPartPr>
        <w:name w:val="0963F587B6234116833ED2674EEAD776"/>
        <w:category>
          <w:name w:val="General"/>
          <w:gallery w:val="placeholder"/>
        </w:category>
        <w:types>
          <w:type w:val="bbPlcHdr"/>
        </w:types>
        <w:behaviors>
          <w:behavior w:val="content"/>
        </w:behaviors>
        <w:guid w:val="{2EEDE2BE-8C08-4287-814D-512C6C21BD34}"/>
      </w:docPartPr>
      <w:docPartBody>
        <w:p w:rsidR="00941304" w:rsidRDefault="00941304">
          <w:pPr>
            <w:pStyle w:val="0963F587B6234116833ED2674EEAD776"/>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04"/>
    <w:rsid w:val="009413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7C85ADC3EA6442291E09499754EB548">
    <w:name w:val="37C85ADC3EA6442291E09499754EB548"/>
  </w:style>
  <w:style w:type="paragraph" w:customStyle="1" w:styleId="0963F587B6234116833ED2674EEAD776">
    <w:name w:val="0963F587B6234116833ED2674EEAD7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7C85ADC3EA6442291E09499754EB548">
    <w:name w:val="37C85ADC3EA6442291E09499754EB548"/>
  </w:style>
  <w:style w:type="paragraph" w:customStyle="1" w:styleId="0963F587B6234116833ED2674EEAD776">
    <w:name w:val="0963F587B6234116833ED2674EEAD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v8e</Template>
  <TotalTime>25</TotalTime>
  <Pages>1</Pages>
  <Words>256</Words>
  <Characters>1461</Characters>
  <Application>Microsoft Office Word</Application>
  <DocSecurity>0</DocSecurity>
  <Lines>60</Lines>
  <Paragraphs>31</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Keith R.</dc:creator>
  <cp:keywords/>
  <dc:description/>
  <cp:lastModifiedBy>Shannon, Keith R.</cp:lastModifiedBy>
  <cp:revision>3</cp:revision>
  <dcterms:created xsi:type="dcterms:W3CDTF">2016-05-11T13:20:00Z</dcterms:created>
  <dcterms:modified xsi:type="dcterms:W3CDTF">2016-05-13T15:21:00Z</dcterms:modified>
</cp:coreProperties>
</file>